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A2" w:rsidRPr="006125A2" w:rsidRDefault="00F65CBC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Проект </w:t>
      </w:r>
      <w:r w:rsidR="006125A2" w:rsidRPr="006125A2">
        <w:rPr>
          <w:rFonts w:ascii="Arial Narrow" w:hAnsi="Arial Narrow"/>
        </w:rPr>
        <w:t xml:space="preserve"> по теме: </w:t>
      </w:r>
    </w:p>
    <w:p w:rsidR="006125A2" w:rsidRPr="00F65CBC" w:rsidRDefault="006125A2" w:rsidP="006125A2">
      <w:pPr>
        <w:spacing w:after="0" w:line="240" w:lineRule="auto"/>
        <w:rPr>
          <w:rFonts w:ascii="Arial Narrow" w:hAnsi="Arial Narrow"/>
          <w:b/>
        </w:rPr>
      </w:pPr>
      <w:r w:rsidRPr="00F65CBC">
        <w:rPr>
          <w:rFonts w:ascii="Arial Narrow" w:hAnsi="Arial Narrow"/>
          <w:b/>
        </w:rPr>
        <w:t>Исследовательский творческий кратк</w:t>
      </w:r>
      <w:r w:rsidR="0082567F">
        <w:rPr>
          <w:rFonts w:ascii="Arial Narrow" w:hAnsi="Arial Narrow"/>
          <w:b/>
        </w:rPr>
        <w:t>осрочный проект «Вода- источник жизни</w:t>
      </w:r>
      <w:r w:rsidRPr="00F65CBC">
        <w:rPr>
          <w:rFonts w:ascii="Arial Narrow" w:hAnsi="Arial Narrow"/>
          <w:b/>
        </w:rPr>
        <w:t>» в старшей группе</w:t>
      </w:r>
    </w:p>
    <w:p w:rsidR="006125A2" w:rsidRPr="00F65CBC" w:rsidRDefault="006125A2" w:rsidP="006125A2">
      <w:pPr>
        <w:spacing w:after="0" w:line="240" w:lineRule="auto"/>
        <w:rPr>
          <w:rFonts w:ascii="Arial Narrow" w:hAnsi="Arial Narrow"/>
          <w:b/>
        </w:rPr>
      </w:pPr>
      <w:r w:rsidRPr="00F65CBC">
        <w:rPr>
          <w:rFonts w:ascii="Arial Narrow" w:hAnsi="Arial Narrow"/>
          <w:b/>
        </w:rPr>
        <w:t xml:space="preserve"> 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F65CBC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Составитель</w:t>
      </w:r>
      <w:r w:rsidR="006125A2" w:rsidRPr="006125A2">
        <w:rPr>
          <w:rFonts w:ascii="Arial Narrow" w:hAnsi="Arial Narrow"/>
        </w:rPr>
        <w:t>: воспитатель первой ква</w:t>
      </w:r>
      <w:r>
        <w:rPr>
          <w:rFonts w:ascii="Arial Narrow" w:hAnsi="Arial Narrow"/>
        </w:rPr>
        <w:t xml:space="preserve">лификационной категории </w:t>
      </w:r>
      <w:proofErr w:type="spellStart"/>
      <w:r>
        <w:rPr>
          <w:rFonts w:ascii="Arial Narrow" w:hAnsi="Arial Narrow"/>
        </w:rPr>
        <w:t>Петрина</w:t>
      </w:r>
      <w:proofErr w:type="spellEnd"/>
      <w:r>
        <w:rPr>
          <w:rFonts w:ascii="Arial Narrow" w:hAnsi="Arial Narrow"/>
        </w:rPr>
        <w:t xml:space="preserve"> Л.Н</w:t>
      </w:r>
      <w:r w:rsidR="006125A2" w:rsidRPr="006125A2">
        <w:rPr>
          <w:rFonts w:ascii="Arial Narrow" w:hAnsi="Arial Narrow"/>
        </w:rPr>
        <w:t>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 xml:space="preserve">Участники проекта: </w:t>
      </w:r>
      <w:r w:rsidR="00F65CBC">
        <w:rPr>
          <w:rFonts w:ascii="Arial Narrow" w:hAnsi="Arial Narrow"/>
        </w:rPr>
        <w:t>воспитатели группы, дети старшей</w:t>
      </w:r>
      <w:r w:rsidRPr="006125A2">
        <w:rPr>
          <w:rFonts w:ascii="Arial Narrow" w:hAnsi="Arial Narrow"/>
        </w:rPr>
        <w:t xml:space="preserve"> группы, родители воспитанников.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Тип проекта: групповой, краткосрочный</w:t>
      </w:r>
      <w:r w:rsidR="006E7EFA">
        <w:rPr>
          <w:rFonts w:ascii="Arial Narrow" w:hAnsi="Arial Narrow"/>
        </w:rPr>
        <w:t xml:space="preserve"> 14-24 марта 2016г.</w:t>
      </w:r>
      <w:r w:rsidRPr="006125A2">
        <w:rPr>
          <w:rFonts w:ascii="Arial Narrow" w:hAnsi="Arial Narrow"/>
        </w:rPr>
        <w:t>, исследовательский, творческий.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Актуальность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Вода - необходимое условие существования всех живых организмов на нашей планете, одна из самых насущных потребностей человека. К воде необходимо относиться очень бережно, поэтому, важно познакомить детей дошкольного возраста с важностью воды,  с её свойствами в процессе образовательной и экспериментальной деятельности.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Цель проекта: формирование представлений детей о воде, о ее свойствах, подвести к пониманию важности воды для всех живых организмов и необходимости ее беречь.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Задачи проекта: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Расширить знания детей о воде и её свойствах.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Познакомить детей с круговоротом воды в природе.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Воспитывать бережное отношение к природным ресурсам.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Развивать творческое мышление детей.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Познакомить опытным путем со свойствами воды. Убедится в процессе экспериментирования.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Познакомить с процессом растворения краски в воде (произвольно и при помешивании).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Развивать наблюдательность, сообразительность, любознательность, усидчивость.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Развивать познавательную активность детей.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Обогатить запас знаний родителей о влиянии экспериментирования на развитие мыслительных процессов, творческих способностей, на формирование трудовых навыков дошкольников.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Планируемые результаты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пополнить, расширить знания детей о свойствах воды, о ее формах и видах (родники, реки, моря, озера, океаны).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пополнить, расширить знания детей о роли воды в жизни человека и живых организмов;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дети узнают, что такое – круговорот  воды в природе;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дети узнают о том, что воду загрязняют,  мероприятиях по предотвращению загрязнения;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дети узнают, кто живет в воде, понимать взаимосвязь воды и всего живого на Земле;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дети осознают важность воды и будут бережно относиться к воде.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Методы и приемы: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Словесный – рассказ воспитателя, беседы с детьми, вопросы.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Наглядный – показ демонстрационного материала, показ образцов, выставка созданных работ.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proofErr w:type="gramStart"/>
      <w:r w:rsidRPr="006125A2">
        <w:rPr>
          <w:rFonts w:ascii="Arial Narrow" w:hAnsi="Arial Narrow"/>
        </w:rPr>
        <w:t>Практический</w:t>
      </w:r>
      <w:proofErr w:type="gramEnd"/>
      <w:r w:rsidRPr="006125A2">
        <w:rPr>
          <w:rFonts w:ascii="Arial Narrow" w:hAnsi="Arial Narrow"/>
        </w:rPr>
        <w:t xml:space="preserve"> – проведение экспериментов по теме проекта.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Этапы проекта: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Подготовительный этап.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Основной этап.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Заключительный этап.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Подготовительный этап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Определение направленности проекта, целей и задач.</w:t>
      </w:r>
    </w:p>
    <w:p w:rsid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Составление картотеки игр (подвижных, дидактич</w:t>
      </w:r>
      <w:r w:rsidR="004F4DC2">
        <w:rPr>
          <w:rFonts w:ascii="Arial Narrow" w:hAnsi="Arial Narrow"/>
        </w:rPr>
        <w:t>еских, речевых) по теме проекта:</w:t>
      </w:r>
    </w:p>
    <w:p w:rsidR="004F4DC2" w:rsidRDefault="004F4DC2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«Кто быстрее назовет съедобной жидкости»,</w:t>
      </w:r>
    </w:p>
    <w:p w:rsidR="004F4DC2" w:rsidRDefault="004F4DC2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«Караси и щука»,</w:t>
      </w:r>
    </w:p>
    <w:p w:rsidR="004F4DC2" w:rsidRDefault="004F4DC2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«Ходят капельки по кругу», </w:t>
      </w:r>
    </w:p>
    <w:p w:rsidR="004F4DC2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«Тоне</w:t>
      </w:r>
      <w:proofErr w:type="gramStart"/>
      <w:r>
        <w:rPr>
          <w:rFonts w:ascii="Arial Narrow" w:hAnsi="Arial Narrow"/>
        </w:rPr>
        <w:t>т-</w:t>
      </w:r>
      <w:proofErr w:type="gramEnd"/>
      <w:r>
        <w:rPr>
          <w:rFonts w:ascii="Arial Narrow" w:hAnsi="Arial Narrow"/>
        </w:rPr>
        <w:t xml:space="preserve"> не тонет», </w:t>
      </w:r>
    </w:p>
    <w:p w:rsidR="00F83AB9" w:rsidRPr="006125A2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«Море волнуется раз»</w:t>
      </w:r>
    </w:p>
    <w:p w:rsid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Подбор загадок, сказок, стихотвор</w:t>
      </w:r>
      <w:r w:rsidR="00F83AB9">
        <w:rPr>
          <w:rFonts w:ascii="Arial Narrow" w:hAnsi="Arial Narrow"/>
        </w:rPr>
        <w:t>ений, рассказов по теме проекта: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Чтение энциклопедии «Обитатели моря»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С.Ю.Афонькин</w:t>
      </w:r>
      <w:proofErr w:type="spellEnd"/>
      <w:r>
        <w:rPr>
          <w:rFonts w:ascii="Arial Narrow" w:hAnsi="Arial Narrow"/>
        </w:rPr>
        <w:t xml:space="preserve"> «Приключение в капле воды»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Русская народная сказка «Снегурочка»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Н.В.Нуренова</w:t>
      </w:r>
      <w:proofErr w:type="spellEnd"/>
      <w:r>
        <w:rPr>
          <w:rFonts w:ascii="Arial Narrow" w:hAnsi="Arial Narrow"/>
        </w:rPr>
        <w:t xml:space="preserve"> «Туман»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А.Барто</w:t>
      </w:r>
      <w:proofErr w:type="spellEnd"/>
      <w:r>
        <w:rPr>
          <w:rFonts w:ascii="Arial Narrow" w:hAnsi="Arial Narrow"/>
        </w:rPr>
        <w:t xml:space="preserve"> «Девочка чумазая»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Лиман </w:t>
      </w:r>
      <w:proofErr w:type="spellStart"/>
      <w:r>
        <w:rPr>
          <w:rFonts w:ascii="Arial Narrow" w:hAnsi="Arial Narrow"/>
        </w:rPr>
        <w:t>Муур</w:t>
      </w:r>
      <w:proofErr w:type="spellEnd"/>
      <w:r>
        <w:rPr>
          <w:rFonts w:ascii="Arial Narrow" w:hAnsi="Arial Narrow"/>
        </w:rPr>
        <w:t xml:space="preserve"> «Крошка Енот и </w:t>
      </w:r>
      <w:proofErr w:type="gramStart"/>
      <w:r>
        <w:rPr>
          <w:rFonts w:ascii="Arial Narrow" w:hAnsi="Arial Narrow"/>
        </w:rPr>
        <w:t>тот</w:t>
      </w:r>
      <w:proofErr w:type="gramEnd"/>
      <w:r>
        <w:rPr>
          <w:rFonts w:ascii="Arial Narrow" w:hAnsi="Arial Narrow"/>
        </w:rPr>
        <w:t xml:space="preserve"> кто сидит в пруду»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Н.Н.Авдеева, Г.Б.Степанова «Кто живет в воде»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К.И.Чуковский «</w:t>
      </w:r>
      <w:proofErr w:type="spellStart"/>
      <w:r>
        <w:rPr>
          <w:rFonts w:ascii="Arial Narrow" w:hAnsi="Arial Narrow"/>
        </w:rPr>
        <w:t>Мойдодыр</w:t>
      </w:r>
      <w:proofErr w:type="spellEnd"/>
      <w:r>
        <w:rPr>
          <w:rFonts w:ascii="Arial Narrow" w:hAnsi="Arial Narrow"/>
        </w:rPr>
        <w:t>»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Н.А.Рыжова «История одного пруда», «Как люди речку обидели»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М.Гумилевская  «Рассказ о водяной капельке», «Почему бывают туманы».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Беседы:</w:t>
      </w:r>
    </w:p>
    <w:p w:rsidR="00F83AB9" w:rsidRDefault="00F83AB9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«Вода у нас дома»</w:t>
      </w:r>
      <w:r w:rsidR="006E7EFA">
        <w:rPr>
          <w:rFonts w:ascii="Arial Narrow" w:hAnsi="Arial Narrow"/>
        </w:rPr>
        <w:t>,</w:t>
      </w:r>
    </w:p>
    <w:p w:rsidR="006E7EFA" w:rsidRDefault="006E7EFA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«Как беречь воду?»</w:t>
      </w:r>
    </w:p>
    <w:p w:rsidR="006E7EFA" w:rsidRPr="006125A2" w:rsidRDefault="006E7EFA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«Кому нужна вода?».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Взаимодействие с родителями.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Подготовка консультаций по теме «Вода важна для организма».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Привлечение родителей к о</w:t>
      </w:r>
      <w:r w:rsidR="004F4DC2">
        <w:rPr>
          <w:rFonts w:ascii="Arial Narrow" w:hAnsi="Arial Narrow"/>
        </w:rPr>
        <w:t>формлению выставки «Волшебница-вода» и оформлению огорода на окне</w:t>
      </w:r>
      <w:r w:rsidRPr="006125A2">
        <w:rPr>
          <w:rFonts w:ascii="Arial Narrow" w:hAnsi="Arial Narrow"/>
        </w:rPr>
        <w:t>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Основной этап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Проведение непосредственно образовательн</w:t>
      </w:r>
      <w:r w:rsidR="004F4DC2">
        <w:rPr>
          <w:rFonts w:ascii="Arial Narrow" w:hAnsi="Arial Narrow"/>
        </w:rPr>
        <w:t xml:space="preserve">ой деятельности </w:t>
      </w:r>
      <w:r w:rsidRPr="006125A2">
        <w:rPr>
          <w:rFonts w:ascii="Arial Narrow" w:hAnsi="Arial Narrow"/>
        </w:rPr>
        <w:t xml:space="preserve"> по теме проекта</w:t>
      </w:r>
      <w:r w:rsidR="004F4DC2">
        <w:rPr>
          <w:rFonts w:ascii="Arial Narrow" w:hAnsi="Arial Narrow"/>
        </w:rPr>
        <w:t xml:space="preserve"> « Путешествие Капельки»</w:t>
      </w:r>
      <w:r w:rsidRPr="006125A2">
        <w:rPr>
          <w:rFonts w:ascii="Arial Narrow" w:hAnsi="Arial Narrow"/>
        </w:rPr>
        <w:t>.</w:t>
      </w: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</w:p>
    <w:p w:rsidR="006125A2" w:rsidRP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Заключительный этап</w:t>
      </w:r>
    </w:p>
    <w:p w:rsidR="006125A2" w:rsidRDefault="006125A2" w:rsidP="006125A2">
      <w:pPr>
        <w:spacing w:after="0" w:line="240" w:lineRule="auto"/>
        <w:rPr>
          <w:rFonts w:ascii="Arial Narrow" w:hAnsi="Arial Narrow"/>
        </w:rPr>
      </w:pPr>
      <w:r w:rsidRPr="006125A2">
        <w:rPr>
          <w:rFonts w:ascii="Arial Narrow" w:hAnsi="Arial Narrow"/>
        </w:rPr>
        <w:t>Оформление презентации по теме проекта.</w:t>
      </w:r>
    </w:p>
    <w:p w:rsidR="0082567F" w:rsidRDefault="0082567F" w:rsidP="006125A2">
      <w:pPr>
        <w:spacing w:after="0" w:line="240" w:lineRule="auto"/>
        <w:rPr>
          <w:rFonts w:ascii="Arial Narrow" w:hAnsi="Arial Narrow"/>
        </w:rPr>
      </w:pPr>
    </w:p>
    <w:p w:rsidR="006E7EFA" w:rsidRDefault="006E7EFA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Литература:</w:t>
      </w:r>
    </w:p>
    <w:p w:rsidR="006E7EFA" w:rsidRDefault="006E7EFA" w:rsidP="006125A2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О.А.Скоропулова</w:t>
      </w:r>
      <w:proofErr w:type="spellEnd"/>
      <w:r>
        <w:rPr>
          <w:rFonts w:ascii="Arial Narrow" w:hAnsi="Arial Narrow"/>
        </w:rPr>
        <w:t xml:space="preserve"> «Занятия с детьми старшего дошкольного возраста по теме «Вода» Москва 2008г.</w:t>
      </w:r>
    </w:p>
    <w:p w:rsidR="006E7EFA" w:rsidRDefault="006E7EFA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«Дошкольное воспитание» 1998г №9 с.11 «Сколько нужно воды человеку?» А.Королева</w:t>
      </w:r>
    </w:p>
    <w:p w:rsidR="006E7EFA" w:rsidRDefault="006E7EFA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Н.А.Рыжова «Волшебница- вода» Москва,1997г.</w:t>
      </w:r>
    </w:p>
    <w:p w:rsidR="006E7EFA" w:rsidRDefault="006E7EFA" w:rsidP="006125A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Интернет ресурсы.</w:t>
      </w:r>
    </w:p>
    <w:p w:rsidR="006E7EFA" w:rsidRPr="006125A2" w:rsidRDefault="006E7EFA" w:rsidP="006125A2">
      <w:pPr>
        <w:spacing w:after="0" w:line="240" w:lineRule="auto"/>
        <w:rPr>
          <w:rFonts w:ascii="Arial Narrow" w:hAnsi="Arial Narrow"/>
        </w:rPr>
      </w:pPr>
    </w:p>
    <w:p w:rsidR="005E23B6" w:rsidRPr="00712F32" w:rsidRDefault="005E23B6" w:rsidP="00FA2D66">
      <w:pPr>
        <w:spacing w:after="0" w:line="240" w:lineRule="auto"/>
        <w:rPr>
          <w:rFonts w:ascii="Arial Narrow" w:hAnsi="Arial Narrow"/>
        </w:rPr>
      </w:pPr>
    </w:p>
    <w:sectPr w:rsidR="005E23B6" w:rsidRPr="00712F32" w:rsidSect="009703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57" w:rsidRDefault="00310457" w:rsidP="00712F32">
      <w:pPr>
        <w:spacing w:after="0" w:line="240" w:lineRule="auto"/>
      </w:pPr>
      <w:r>
        <w:separator/>
      </w:r>
    </w:p>
  </w:endnote>
  <w:endnote w:type="continuationSeparator" w:id="1">
    <w:p w:rsidR="00310457" w:rsidRDefault="00310457" w:rsidP="0071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801245"/>
    </w:sdtPr>
    <w:sdtContent>
      <w:p w:rsidR="00712F32" w:rsidRDefault="002434E9">
        <w:pPr>
          <w:pStyle w:val="ae"/>
          <w:jc w:val="center"/>
        </w:pPr>
        <w:r>
          <w:fldChar w:fldCharType="begin"/>
        </w:r>
        <w:r w:rsidR="00712F32">
          <w:instrText>PAGE   \* MERGEFORMAT</w:instrText>
        </w:r>
        <w:r>
          <w:fldChar w:fldCharType="separate"/>
        </w:r>
        <w:r w:rsidR="0082567F">
          <w:rPr>
            <w:noProof/>
          </w:rPr>
          <w:t>2</w:t>
        </w:r>
        <w:r>
          <w:fldChar w:fldCharType="end"/>
        </w:r>
      </w:p>
    </w:sdtContent>
  </w:sdt>
  <w:p w:rsidR="00712F32" w:rsidRDefault="00712F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57" w:rsidRDefault="00310457" w:rsidP="00712F32">
      <w:pPr>
        <w:spacing w:after="0" w:line="240" w:lineRule="auto"/>
      </w:pPr>
      <w:r>
        <w:separator/>
      </w:r>
    </w:p>
  </w:footnote>
  <w:footnote w:type="continuationSeparator" w:id="1">
    <w:p w:rsidR="00310457" w:rsidRDefault="00310457" w:rsidP="0071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9B8"/>
    <w:multiLevelType w:val="hybridMultilevel"/>
    <w:tmpl w:val="0238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4AE"/>
    <w:multiLevelType w:val="hybridMultilevel"/>
    <w:tmpl w:val="5B72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53C3"/>
    <w:multiLevelType w:val="hybridMultilevel"/>
    <w:tmpl w:val="518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6306"/>
    <w:multiLevelType w:val="hybridMultilevel"/>
    <w:tmpl w:val="F0E41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20B8"/>
    <w:multiLevelType w:val="hybridMultilevel"/>
    <w:tmpl w:val="6FD268AC"/>
    <w:lvl w:ilvl="0" w:tplc="00726678">
      <w:start w:val="1"/>
      <w:numFmt w:val="decimal"/>
      <w:lvlText w:val="%1."/>
      <w:lvlJc w:val="left"/>
      <w:pPr>
        <w:ind w:left="720" w:hanging="360"/>
      </w:pPr>
      <w:rPr>
        <w:rFonts w:ascii="Consolas" w:eastAsia="Times New Roman" w:hAnsi="Consolas" w:cs="Consolas" w:hint="default"/>
        <w:color w:val="46464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90FE4"/>
    <w:multiLevelType w:val="hybridMultilevel"/>
    <w:tmpl w:val="4E40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A6778"/>
    <w:multiLevelType w:val="hybridMultilevel"/>
    <w:tmpl w:val="37DE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F1FFB"/>
    <w:multiLevelType w:val="hybridMultilevel"/>
    <w:tmpl w:val="0390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604E5"/>
    <w:multiLevelType w:val="hybridMultilevel"/>
    <w:tmpl w:val="7C7E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23C54"/>
    <w:multiLevelType w:val="hybridMultilevel"/>
    <w:tmpl w:val="1C94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A37EF"/>
    <w:multiLevelType w:val="hybridMultilevel"/>
    <w:tmpl w:val="8258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D2B97"/>
    <w:multiLevelType w:val="hybridMultilevel"/>
    <w:tmpl w:val="D98E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E7CDD"/>
    <w:multiLevelType w:val="hybridMultilevel"/>
    <w:tmpl w:val="FBFC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45044"/>
    <w:multiLevelType w:val="hybridMultilevel"/>
    <w:tmpl w:val="332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8D6"/>
    <w:rsid w:val="000679FC"/>
    <w:rsid w:val="00116A18"/>
    <w:rsid w:val="00180432"/>
    <w:rsid w:val="001F4290"/>
    <w:rsid w:val="002434E9"/>
    <w:rsid w:val="002858D6"/>
    <w:rsid w:val="002E31BC"/>
    <w:rsid w:val="00310457"/>
    <w:rsid w:val="003467D7"/>
    <w:rsid w:val="00370CFE"/>
    <w:rsid w:val="004D5FE2"/>
    <w:rsid w:val="004F4DC2"/>
    <w:rsid w:val="005D09A3"/>
    <w:rsid w:val="005E23B6"/>
    <w:rsid w:val="006125A2"/>
    <w:rsid w:val="006413C1"/>
    <w:rsid w:val="006E7EFA"/>
    <w:rsid w:val="006F7359"/>
    <w:rsid w:val="00712F32"/>
    <w:rsid w:val="00724AA1"/>
    <w:rsid w:val="007268B9"/>
    <w:rsid w:val="00733055"/>
    <w:rsid w:val="008075D4"/>
    <w:rsid w:val="0082567F"/>
    <w:rsid w:val="00845630"/>
    <w:rsid w:val="008D61F5"/>
    <w:rsid w:val="0095397F"/>
    <w:rsid w:val="0097032D"/>
    <w:rsid w:val="009A5E85"/>
    <w:rsid w:val="009C3F66"/>
    <w:rsid w:val="00A532AD"/>
    <w:rsid w:val="00AD3A11"/>
    <w:rsid w:val="00B06E2A"/>
    <w:rsid w:val="00B134AE"/>
    <w:rsid w:val="00B54CA0"/>
    <w:rsid w:val="00B93EA0"/>
    <w:rsid w:val="00C3189A"/>
    <w:rsid w:val="00CB6921"/>
    <w:rsid w:val="00CF4C50"/>
    <w:rsid w:val="00DD5FD1"/>
    <w:rsid w:val="00F65CBC"/>
    <w:rsid w:val="00F83AB9"/>
    <w:rsid w:val="00FA2D66"/>
    <w:rsid w:val="00FA5227"/>
    <w:rsid w:val="00FC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D"/>
  </w:style>
  <w:style w:type="paragraph" w:styleId="1">
    <w:name w:val="heading 1"/>
    <w:basedOn w:val="a"/>
    <w:next w:val="a"/>
    <w:link w:val="10"/>
    <w:uiPriority w:val="9"/>
    <w:qFormat/>
    <w:rsid w:val="00FA2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5FE2"/>
  </w:style>
  <w:style w:type="character" w:customStyle="1" w:styleId="10">
    <w:name w:val="Заголовок 1 Знак"/>
    <w:basedOn w:val="a0"/>
    <w:link w:val="1"/>
    <w:uiPriority w:val="9"/>
    <w:rsid w:val="00FA2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A2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uiPriority w:val="20"/>
    <w:qFormat/>
    <w:rsid w:val="00FA2D66"/>
    <w:rPr>
      <w:i/>
      <w:iCs/>
    </w:rPr>
  </w:style>
  <w:style w:type="character" w:styleId="a6">
    <w:name w:val="Strong"/>
    <w:basedOn w:val="a0"/>
    <w:uiPriority w:val="22"/>
    <w:qFormat/>
    <w:rsid w:val="00FA2D66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FA2D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A2D66"/>
    <w:rPr>
      <w:rFonts w:eastAsiaTheme="minorEastAsia"/>
      <w:color w:val="5A5A5A" w:themeColor="text1" w:themeTint="A5"/>
      <w:spacing w:val="15"/>
    </w:rPr>
  </w:style>
  <w:style w:type="paragraph" w:styleId="a9">
    <w:name w:val="Balloon Text"/>
    <w:basedOn w:val="a"/>
    <w:link w:val="aa"/>
    <w:uiPriority w:val="99"/>
    <w:semiHidden/>
    <w:unhideWhenUsed/>
    <w:rsid w:val="00B0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E2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F429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1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2F32"/>
  </w:style>
  <w:style w:type="paragraph" w:styleId="ae">
    <w:name w:val="footer"/>
    <w:basedOn w:val="a"/>
    <w:link w:val="af"/>
    <w:uiPriority w:val="99"/>
    <w:unhideWhenUsed/>
    <w:rsid w:val="0071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2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Арясова</dc:creator>
  <cp:keywords/>
  <dc:description/>
  <cp:lastModifiedBy>Данил</cp:lastModifiedBy>
  <cp:revision>14</cp:revision>
  <cp:lastPrinted>2015-02-06T07:56:00Z</cp:lastPrinted>
  <dcterms:created xsi:type="dcterms:W3CDTF">2015-01-29T07:45:00Z</dcterms:created>
  <dcterms:modified xsi:type="dcterms:W3CDTF">2016-03-14T06:02:00Z</dcterms:modified>
</cp:coreProperties>
</file>